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35A" w:rsidRPr="00053E06" w:rsidRDefault="0043035A" w:rsidP="0043035A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28"/>
          <w:szCs w:val="20"/>
          <w:lang w:val="uk-UA" w:eastAsia="ru-RU"/>
        </w:rPr>
      </w:pPr>
      <w:r w:rsidRPr="003E47D3">
        <w:rPr>
          <w:rFonts w:ascii="Times New Roman" w:eastAsia="Times New Roman" w:hAnsi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3537408B" wp14:editId="23B3F681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35A" w:rsidRPr="00053E06" w:rsidRDefault="0043035A" w:rsidP="0043035A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16"/>
          <w:szCs w:val="16"/>
          <w:lang w:val="uk-UA" w:eastAsia="ru-RU"/>
        </w:rPr>
      </w:pPr>
    </w:p>
    <w:p w:rsidR="0043035A" w:rsidRPr="00053E06" w:rsidRDefault="0043035A" w:rsidP="0043035A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b/>
          <w:caps/>
          <w:sz w:val="28"/>
          <w:szCs w:val="28"/>
          <w:lang w:val="uk-UA" w:eastAsia="ru-RU"/>
        </w:rPr>
        <w:t>НововолинськА  міськА  радА  ВоЛИНСЬКОЇ  ОБЛАСТІ</w:t>
      </w:r>
    </w:p>
    <w:p w:rsidR="0043035A" w:rsidRPr="00053E06" w:rsidRDefault="0043035A" w:rsidP="0043035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/>
          <w:sz w:val="24"/>
          <w:szCs w:val="24"/>
          <w:lang w:val="uk-UA" w:eastAsia="ru-RU"/>
        </w:rPr>
        <w:t>ВОСЬМОГО СКЛИКАННЯ</w:t>
      </w:r>
    </w:p>
    <w:p w:rsidR="0043035A" w:rsidRPr="00053E06" w:rsidRDefault="0043035A" w:rsidP="0043035A">
      <w:pPr>
        <w:spacing w:after="0" w:line="276" w:lineRule="auto"/>
        <w:jc w:val="center"/>
        <w:rPr>
          <w:rFonts w:ascii="Times New Roman" w:eastAsia="Times New Roman" w:hAnsi="Times New Roman"/>
          <w:b/>
          <w:lang w:val="uk-UA" w:eastAsia="ru-RU"/>
        </w:rPr>
      </w:pPr>
    </w:p>
    <w:p w:rsidR="0043035A" w:rsidRPr="00053E06" w:rsidRDefault="0043035A" w:rsidP="0043035A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 </w:t>
      </w:r>
      <w:bookmarkStart w:id="0" w:name="_GoBack"/>
      <w:bookmarkEnd w:id="0"/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</w:t>
      </w:r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Р І Ш Е Н </w:t>
      </w:r>
      <w:proofErr w:type="spellStart"/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Н</w:t>
      </w:r>
      <w:proofErr w:type="spellEnd"/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Я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ПРОЕКТ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</w:t>
      </w:r>
    </w:p>
    <w:p w:rsidR="0043035A" w:rsidRPr="00053E06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листопада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24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м. Нововолинськ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/</w:t>
      </w:r>
    </w:p>
    <w:p w:rsidR="0043035A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3035A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внесення змін до  </w:t>
      </w:r>
    </w:p>
    <w:p w:rsidR="0043035A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Програми розвитку культури</w:t>
      </w:r>
    </w:p>
    <w:p w:rsidR="0043035A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Нововолинської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міської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43035A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територіальної громади </w:t>
      </w:r>
    </w:p>
    <w:p w:rsidR="0043035A" w:rsidRPr="00053E06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на 2023-2025роки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ішенням міської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30 травня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22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</w:p>
    <w:p w:rsidR="0043035A" w:rsidRPr="00053E06" w:rsidRDefault="0043035A" w:rsidP="004303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035A" w:rsidRPr="00053E06" w:rsidRDefault="0043035A" w:rsidP="0043035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Відповідно до положень Конституції України,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частини першої пункту 22 статті 26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місцеве самоврядування в Україні», Закону України «Про культуру», інших нормативно-правових актів та загальноприйнятих принципів і норм міжнародного права у галузі культури й мистецтва, з метою збереження мистецьких традицій, розвитку культурної спадщини та позиціонування  культурного ландшафту громади на міжнародному, всеукраїнському та локальному рівнях,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:rsidR="0043035A" w:rsidRPr="00053E06" w:rsidRDefault="0043035A" w:rsidP="004303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035A" w:rsidRPr="00053E06" w:rsidRDefault="0043035A" w:rsidP="004303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43035A" w:rsidRPr="00395715" w:rsidRDefault="0043035A" w:rsidP="0043035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Програми розвитку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культури 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територіальної громади  на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-2025 роки, затвердженої рішенням Нововолинської міської ради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травня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такі зміни:</w:t>
      </w:r>
    </w:p>
    <w:p w:rsidR="0043035A" w:rsidRPr="00395715" w:rsidRDefault="0043035A" w:rsidP="0043035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Розділ 1 «Паспорт програми» викласти у такій редакції:</w:t>
      </w:r>
    </w:p>
    <w:p w:rsidR="0043035A" w:rsidRPr="00395715" w:rsidRDefault="0043035A" w:rsidP="004303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Паспорт програми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6520"/>
      </w:tblGrid>
      <w:tr w:rsidR="0043035A" w:rsidRPr="00395715" w:rsidTr="004804C0">
        <w:trPr>
          <w:trHeight w:val="1096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Ініціатор розроблення Програми </w:t>
            </w:r>
          </w:p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43035A" w:rsidRPr="00395715" w:rsidRDefault="0043035A" w:rsidP="004804C0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ідділ культури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Нововолинської міської ради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43035A" w:rsidRPr="00395715" w:rsidTr="004804C0">
        <w:trPr>
          <w:trHeight w:val="2104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Дата, номер і назва розпорядчого документа органу виконавчої влади про розроблення проекту Програми</w:t>
            </w:r>
          </w:p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43035A" w:rsidRPr="00395715" w:rsidRDefault="0043035A" w:rsidP="004804C0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Рішення виконавчого комітету Нововолинської міської ради від 06.04.2023р. № 161 «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схвалення  </w:t>
            </w:r>
            <w:proofErr w:type="spellStart"/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проєкту</w:t>
            </w:r>
            <w:proofErr w:type="spellEnd"/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 розвитку культури   Нововолинської    міської територіальної громади на 2023-2025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</w:tr>
      <w:tr w:rsidR="0043035A" w:rsidRPr="00395715" w:rsidTr="004804C0">
        <w:trPr>
          <w:trHeight w:val="698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6520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43035A" w:rsidRPr="0043035A" w:rsidTr="004804C0">
        <w:trPr>
          <w:trHeight w:val="1415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4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Співрозробники</w:t>
            </w:r>
            <w:proofErr w:type="spellEnd"/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</w:t>
            </w:r>
          </w:p>
        </w:tc>
        <w:tc>
          <w:tcPr>
            <w:tcW w:w="6520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Робоча група </w:t>
            </w:r>
            <w:proofErr w:type="spellStart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«КУЛЬТУРНИЙ ШЛЯХ», реалізованого ГО «Агенція регіонального розвитку Прибужжя» за підтримки Волинського Інституту Права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National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Endowment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for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Democracy</w:t>
            </w:r>
            <w:proofErr w:type="spellEnd"/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43035A" w:rsidRPr="00395715" w:rsidTr="004804C0">
        <w:trPr>
          <w:trHeight w:val="966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Відповідальний виконавець Програми </w:t>
            </w:r>
          </w:p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43035A" w:rsidRDefault="0043035A" w:rsidP="004804C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Нововолинської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ради</w:t>
            </w:r>
          </w:p>
        </w:tc>
      </w:tr>
      <w:tr w:rsidR="0043035A" w:rsidRPr="0043035A" w:rsidTr="004804C0">
        <w:trPr>
          <w:trHeight w:val="1667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6520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ради, публічна бібліотека, історичний музей, школа мистецтв, палац культури, будинки культури та клуби, парк культури і відпочинку міської територіальної громади</w:t>
            </w:r>
          </w:p>
        </w:tc>
      </w:tr>
      <w:tr w:rsidR="0043035A" w:rsidRPr="00395715" w:rsidTr="004804C0">
        <w:trPr>
          <w:trHeight w:val="711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Терміни реалізації Програми</w:t>
            </w:r>
          </w:p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43035A" w:rsidRPr="00395715" w:rsidRDefault="0043035A" w:rsidP="004804C0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3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-2025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en-US" w:eastAsia="ru-RU"/>
              </w:rPr>
              <w:t xml:space="preserve"> 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роки</w:t>
            </w:r>
          </w:p>
        </w:tc>
      </w:tr>
      <w:tr w:rsidR="0043035A" w:rsidRPr="00395715" w:rsidTr="004804C0">
        <w:trPr>
          <w:trHeight w:val="1687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обсяг фінансових ресурсів необхідних для реалізації Програми, тис. грн</w:t>
            </w:r>
          </w:p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43035A" w:rsidRPr="000D15E5" w:rsidRDefault="0043035A" w:rsidP="00480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D15E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14151,3тис.грн</w:t>
            </w:r>
          </w:p>
        </w:tc>
      </w:tr>
      <w:tr w:rsidR="0043035A" w:rsidRPr="00395715" w:rsidTr="004804C0"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8.1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Коштів бюджету громади, тис. грн</w:t>
            </w:r>
          </w:p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43035A" w:rsidRPr="00BF027C" w:rsidRDefault="0043035A" w:rsidP="00480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D15E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13246,3тис.грн</w:t>
            </w:r>
          </w:p>
        </w:tc>
      </w:tr>
      <w:tr w:rsidR="0043035A" w:rsidRPr="00395715" w:rsidTr="004804C0"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A" w:rsidRDefault="0043035A" w:rsidP="004804C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соціально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бізнесу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грантів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платних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послуг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тощо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A" w:rsidRPr="009010E3" w:rsidRDefault="0043035A" w:rsidP="004804C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905,0 тис. грн</w:t>
            </w:r>
          </w:p>
        </w:tc>
      </w:tr>
    </w:tbl>
    <w:p w:rsidR="0043035A" w:rsidRPr="00395715" w:rsidRDefault="0043035A" w:rsidP="0043035A">
      <w:pPr>
        <w:tabs>
          <w:tab w:val="left" w:pos="1260"/>
          <w:tab w:val="left" w:pos="144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</w:t>
      </w:r>
    </w:p>
    <w:p w:rsidR="0043035A" w:rsidRPr="004B26B9" w:rsidRDefault="0043035A" w:rsidP="004303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Ресурсне забезпечення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:rsidR="0043035A" w:rsidRPr="004B26B9" w:rsidRDefault="0043035A" w:rsidP="004303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 та заходи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:rsidR="0043035A" w:rsidRPr="00053E06" w:rsidRDefault="0043035A" w:rsidP="004303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керуючу справами виконавчого комітету Валентину </w:t>
      </w:r>
      <w:proofErr w:type="spellStart"/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Степюк</w:t>
      </w:r>
      <w:proofErr w:type="spellEnd"/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3035A" w:rsidRPr="00053E06" w:rsidRDefault="0043035A" w:rsidP="004303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035A" w:rsidRPr="00053E06" w:rsidRDefault="0043035A" w:rsidP="004303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</w:p>
    <w:p w:rsidR="0043035A" w:rsidRPr="00053E06" w:rsidRDefault="0043035A" w:rsidP="004303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   Борис КАРПУС</w:t>
      </w:r>
    </w:p>
    <w:p w:rsidR="00BB069D" w:rsidRPr="0043035A" w:rsidRDefault="0043035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Марія</w:t>
      </w:r>
      <w:proofErr w:type="spellEnd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Душук</w:t>
      </w:r>
      <w:proofErr w:type="spellEnd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097 000 5601</w:t>
      </w:r>
    </w:p>
    <w:sectPr w:rsidR="00BB069D" w:rsidRPr="0043035A" w:rsidSect="00E41C7F">
      <w:pgSz w:w="11906" w:h="16838" w:code="9"/>
      <w:pgMar w:top="28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5666C6"/>
    <w:multiLevelType w:val="multilevel"/>
    <w:tmpl w:val="F21476EE"/>
    <w:lvl w:ilvl="0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934"/>
    <w:rsid w:val="00032934"/>
    <w:rsid w:val="00323184"/>
    <w:rsid w:val="0043035A"/>
    <w:rsid w:val="004B0D67"/>
    <w:rsid w:val="00507FE4"/>
    <w:rsid w:val="00783CCD"/>
    <w:rsid w:val="008C7CB2"/>
    <w:rsid w:val="00BB069D"/>
    <w:rsid w:val="00BD02CA"/>
    <w:rsid w:val="00E41C7F"/>
    <w:rsid w:val="00FB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BE514"/>
  <w15:chartTrackingRefBased/>
  <w15:docId w15:val="{706A6CA0-996E-4F4C-993A-9C18B59F6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35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2064</Words>
  <Characters>1177</Characters>
  <Application>Microsoft Office Word</Application>
  <DocSecurity>0</DocSecurity>
  <Lines>9</Lines>
  <Paragraphs>6</Paragraphs>
  <ScaleCrop>false</ScaleCrop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vykonkom</cp:lastModifiedBy>
  <cp:revision>2</cp:revision>
  <dcterms:created xsi:type="dcterms:W3CDTF">2024-11-01T12:47:00Z</dcterms:created>
  <dcterms:modified xsi:type="dcterms:W3CDTF">2024-11-01T12:49:00Z</dcterms:modified>
</cp:coreProperties>
</file>